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C3E8" w14:textId="77777777" w:rsidR="000B0D71" w:rsidRDefault="000B0D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99E90D" w14:textId="7E189291" w:rsidR="00F82364" w:rsidRPr="00C15C52" w:rsidRDefault="00F823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C52">
        <w:rPr>
          <w:rFonts w:ascii="Times New Roman" w:hAnsi="Times New Roman" w:cs="Times New Roman"/>
          <w:b/>
          <w:bCs/>
          <w:sz w:val="28"/>
          <w:szCs w:val="28"/>
        </w:rPr>
        <w:t xml:space="preserve">Тема 1. ПАРАЛЕЛЬНІСТЬ ПРЯМИХ І ПЛОЩИН У ПРОСТОРІ </w:t>
      </w:r>
      <w:r w:rsidR="00C15C52">
        <w:rPr>
          <w:rFonts w:ascii="Times New Roman" w:hAnsi="Times New Roman" w:cs="Times New Roman"/>
          <w:b/>
          <w:bCs/>
          <w:sz w:val="28"/>
          <w:szCs w:val="28"/>
        </w:rPr>
        <w:t xml:space="preserve">  17 год.</w:t>
      </w:r>
    </w:p>
    <w:p w14:paraId="71B2C6F4" w14:textId="77777777" w:rsidR="00F82364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Основні поняття, аксіоми стереометрії та найпростіші наслідки з них. Взаємне розміщення прямих у просторі. Паралельне проектування і його властивості. Зображення фігур у стереометрії. Паралельність прямої та площини. Паралельність площин. </w:t>
      </w:r>
    </w:p>
    <w:p w14:paraId="2D2A81D2" w14:textId="77777777" w:rsidR="00351A39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Учень (учениця): називає основні поняття стереометрії</w:t>
      </w:r>
      <w:r w:rsidR="00351A39" w:rsidRPr="00C15C52">
        <w:rPr>
          <w:rFonts w:ascii="Times New Roman" w:hAnsi="Times New Roman" w:cs="Times New Roman"/>
          <w:sz w:val="24"/>
          <w:szCs w:val="24"/>
        </w:rPr>
        <w:t>;</w:t>
      </w:r>
    </w:p>
    <w:p w14:paraId="31133180" w14:textId="77777777" w:rsidR="002427A0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формулює аксіоми стереометрії та наслідки з них</w:t>
      </w:r>
      <w:r w:rsidR="002427A0" w:rsidRPr="00C15C52">
        <w:rPr>
          <w:rFonts w:ascii="Times New Roman" w:hAnsi="Times New Roman" w:cs="Times New Roman"/>
          <w:sz w:val="24"/>
          <w:szCs w:val="24"/>
        </w:rPr>
        <w:t>;</w:t>
      </w:r>
    </w:p>
    <w:p w14:paraId="3864985D" w14:textId="77777777" w:rsidR="002427A0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 застосовує аксіоми стереометрії та наслідки з них до розв’язання нескладних задач</w:t>
      </w:r>
      <w:r w:rsidR="002427A0" w:rsidRPr="00C15C52">
        <w:rPr>
          <w:rFonts w:ascii="Times New Roman" w:hAnsi="Times New Roman" w:cs="Times New Roman"/>
          <w:sz w:val="24"/>
          <w:szCs w:val="24"/>
        </w:rPr>
        <w:t>;</w:t>
      </w:r>
    </w:p>
    <w:p w14:paraId="14B1683E" w14:textId="76C9D7B1" w:rsidR="00351A39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 класифікує взаємне розміщення прямих, прямих і площин, площин у просторі за кількістю їх спільних точок; </w:t>
      </w:r>
    </w:p>
    <w:p w14:paraId="5EC7015E" w14:textId="77777777" w:rsidR="002427A0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встановлює взаємне розміщення прямих і площин у просторі, зокрема паралельність прямих, прямої та площини, двох площин, з’ясовує, чи є дві прямі мимобіжними;</w:t>
      </w:r>
    </w:p>
    <w:p w14:paraId="34FB6460" w14:textId="0635F364" w:rsidR="00464A86" w:rsidRPr="00C15C52" w:rsidRDefault="00F8236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 зображає фігури у просторі застосовує відношення паралельності між прямими і площинами у просторі до опису відношень між об’єктами навколишнього світу.</w:t>
      </w:r>
    </w:p>
    <w:p w14:paraId="1A488B4F" w14:textId="77777777" w:rsidR="00C15C52" w:rsidRDefault="006627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C52">
        <w:rPr>
          <w:rFonts w:ascii="Times New Roman" w:hAnsi="Times New Roman" w:cs="Times New Roman"/>
          <w:b/>
          <w:bCs/>
          <w:sz w:val="28"/>
          <w:szCs w:val="28"/>
        </w:rPr>
        <w:t>Тема 2. ПЕРПЕНДИКУЛЯРНІСТЬ ПРЯМИХ І ПЛОЩИН У ПРОСТОРІ</w:t>
      </w:r>
      <w:r w:rsidR="00C15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4AB81A" w14:textId="57C0CB6A" w:rsidR="00662724" w:rsidRPr="00C15C52" w:rsidRDefault="00C15C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 год</w:t>
      </w:r>
      <w:r w:rsidR="00662724" w:rsidRPr="00C15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51192B" w14:textId="77777777" w:rsidR="00F169FB" w:rsidRPr="00C15C52" w:rsidRDefault="0066272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Перпендикулярність прямої і площини. Перпендикулярність площин. Двогранний кут. Вимірювання відстаней у просторі: від точки до площини, від прямої до площини, між площинами. Вимірювання кутів у просторі: між прямими, між прямою і площиною, між площинами.</w:t>
      </w:r>
    </w:p>
    <w:p w14:paraId="22ACBFD7" w14:textId="77777777" w:rsidR="00F169FB" w:rsidRPr="00C15C52" w:rsidRDefault="0066272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 Учень (учениця): встановлює перпендикулярність прямої та площини, двох площин; </w:t>
      </w:r>
    </w:p>
    <w:p w14:paraId="3367AAE4" w14:textId="77777777" w:rsidR="00F169FB" w:rsidRPr="00C15C52" w:rsidRDefault="0066272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обчислює відстані та кути у просторі; </w:t>
      </w:r>
    </w:p>
    <w:p w14:paraId="68E47CD5" w14:textId="2095F1BD" w:rsidR="00F169FB" w:rsidRPr="00C15C52" w:rsidRDefault="0066272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встановлює взаємне розміщення прямих і площин у просторі; </w:t>
      </w:r>
    </w:p>
    <w:p w14:paraId="430E3C76" w14:textId="58484DFB" w:rsidR="00662724" w:rsidRPr="00C15C52" w:rsidRDefault="00662724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застосовує відношення між прямими і площинами у просторі, відстані і кути у просторі до опису об’єктів навколишнього світу.</w:t>
      </w:r>
    </w:p>
    <w:p w14:paraId="27F1B4A8" w14:textId="653B0DE5" w:rsidR="00200FB7" w:rsidRPr="00C15C52" w:rsidRDefault="00200F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C52">
        <w:rPr>
          <w:rFonts w:ascii="Times New Roman" w:hAnsi="Times New Roman" w:cs="Times New Roman"/>
          <w:b/>
          <w:bCs/>
          <w:sz w:val="28"/>
          <w:szCs w:val="28"/>
        </w:rPr>
        <w:t>Тема 3. КООРДИНАТИ І ВЕКТОРИ</w:t>
      </w:r>
      <w:r w:rsidR="00C15C52">
        <w:rPr>
          <w:rFonts w:ascii="Times New Roman" w:hAnsi="Times New Roman" w:cs="Times New Roman"/>
          <w:b/>
          <w:bCs/>
          <w:sz w:val="28"/>
          <w:szCs w:val="28"/>
        </w:rPr>
        <w:t xml:space="preserve">  10</w:t>
      </w:r>
      <w:r w:rsidR="002A4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C52">
        <w:rPr>
          <w:rFonts w:ascii="Times New Roman" w:hAnsi="Times New Roman" w:cs="Times New Roman"/>
          <w:b/>
          <w:bCs/>
          <w:sz w:val="28"/>
          <w:szCs w:val="28"/>
        </w:rPr>
        <w:t>год.</w:t>
      </w:r>
    </w:p>
    <w:p w14:paraId="32C715A6" w14:textId="77777777" w:rsidR="00200FB7" w:rsidRPr="00C15C52" w:rsidRDefault="00200FB7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 Прямокутні координати в просторі. Вектори у просторі. Формули для обчислення довжини вектора, кута між векторами, відстані між двома точками. </w:t>
      </w:r>
    </w:p>
    <w:p w14:paraId="132843A7" w14:textId="77777777" w:rsidR="00200FB7" w:rsidRPr="00C15C52" w:rsidRDefault="00200FB7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Учень (учениця): користується аналогією між векторами і координатами на площині й у просторі; </w:t>
      </w:r>
    </w:p>
    <w:p w14:paraId="558FE66B" w14:textId="77777777" w:rsidR="00200FB7" w:rsidRPr="00C15C52" w:rsidRDefault="00200FB7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усвідомлює важливість векторнокоординатного методу в математиці; </w:t>
      </w:r>
    </w:p>
    <w:p w14:paraId="2F4984E5" w14:textId="77777777" w:rsidR="00C15C52" w:rsidRPr="00C15C52" w:rsidRDefault="00200FB7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 xml:space="preserve">виконує дії над векторами; застосовує вектори для моделювання і обчислення геометричних і фізичних величин; </w:t>
      </w:r>
    </w:p>
    <w:p w14:paraId="26C02CE7" w14:textId="5EBF4794" w:rsidR="00200FB7" w:rsidRDefault="00200FB7">
      <w:pPr>
        <w:rPr>
          <w:rFonts w:ascii="Times New Roman" w:hAnsi="Times New Roman" w:cs="Times New Roman"/>
          <w:sz w:val="24"/>
          <w:szCs w:val="24"/>
        </w:rPr>
      </w:pPr>
      <w:r w:rsidRPr="00C15C52">
        <w:rPr>
          <w:rFonts w:ascii="Times New Roman" w:hAnsi="Times New Roman" w:cs="Times New Roman"/>
          <w:sz w:val="24"/>
          <w:szCs w:val="24"/>
        </w:rPr>
        <w:t>використовує координати у просторі для вимірювання відстаней, кутів</w:t>
      </w:r>
      <w:r w:rsidR="00C15C52" w:rsidRPr="00C15C52">
        <w:rPr>
          <w:rFonts w:ascii="Times New Roman" w:hAnsi="Times New Roman" w:cs="Times New Roman"/>
          <w:sz w:val="24"/>
          <w:szCs w:val="24"/>
        </w:rPr>
        <w:t>.</w:t>
      </w:r>
    </w:p>
    <w:p w14:paraId="2F14597A" w14:textId="77777777" w:rsidR="000B0D71" w:rsidRDefault="000B0D71">
      <w:pPr>
        <w:rPr>
          <w:rFonts w:ascii="Times New Roman" w:hAnsi="Times New Roman" w:cs="Times New Roman"/>
          <w:sz w:val="24"/>
          <w:szCs w:val="24"/>
        </w:rPr>
      </w:pPr>
    </w:p>
    <w:p w14:paraId="7465BC5F" w14:textId="77777777" w:rsidR="000B0D71" w:rsidRDefault="000B0D71">
      <w:pPr>
        <w:rPr>
          <w:rFonts w:ascii="Times New Roman" w:hAnsi="Times New Roman" w:cs="Times New Roman"/>
          <w:sz w:val="24"/>
          <w:szCs w:val="24"/>
        </w:rPr>
      </w:pPr>
    </w:p>
    <w:p w14:paraId="4003E46F" w14:textId="77777777" w:rsidR="000B0D71" w:rsidRDefault="000B0D71">
      <w:pPr>
        <w:rPr>
          <w:rFonts w:ascii="Times New Roman" w:hAnsi="Times New Roman" w:cs="Times New Roman"/>
          <w:sz w:val="24"/>
          <w:szCs w:val="24"/>
        </w:rPr>
      </w:pPr>
    </w:p>
    <w:p w14:paraId="15C69396" w14:textId="77777777" w:rsidR="000B0D71" w:rsidRDefault="000B0D71">
      <w:pPr>
        <w:rPr>
          <w:rFonts w:ascii="Times New Roman" w:hAnsi="Times New Roman" w:cs="Times New Roman"/>
          <w:sz w:val="24"/>
          <w:szCs w:val="24"/>
        </w:rPr>
      </w:pPr>
    </w:p>
    <w:p w14:paraId="249E09C9" w14:textId="2590F591" w:rsidR="00C15C52" w:rsidRPr="0081123C" w:rsidRDefault="00B62A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123C">
        <w:rPr>
          <w:rFonts w:ascii="Times New Roman" w:hAnsi="Times New Roman" w:cs="Times New Roman"/>
          <w:b/>
          <w:bCs/>
          <w:sz w:val="28"/>
          <w:szCs w:val="28"/>
        </w:rPr>
        <w:t>Тема 4. МНОГОГРАННИКИ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0A0"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>ТІЛА ОБЕРТАННЯ</w:t>
      </w:r>
      <w:r w:rsidR="00811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A29">
        <w:rPr>
          <w:rFonts w:ascii="Times New Roman" w:hAnsi="Times New Roman" w:cs="Times New Roman"/>
          <w:b/>
          <w:bCs/>
          <w:sz w:val="28"/>
          <w:szCs w:val="28"/>
        </w:rPr>
        <w:t>27 год.</w:t>
      </w:r>
    </w:p>
    <w:p w14:paraId="4AE67698" w14:textId="025AB204" w:rsidR="000B0D71" w:rsidRPr="0081123C" w:rsidRDefault="000B0D71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Многогранник та його елементи. Опуклі многогранники. Призма. Пряма і правильна призми. Паралелепіпед. Піраміда. Правильна піраміда. Перерізи многогранників. Площі бічної та повної поверхонь призми, піраміди.</w:t>
      </w:r>
    </w:p>
    <w:p w14:paraId="01CDBE18" w14:textId="38F86B80" w:rsidR="000B0D71" w:rsidRPr="0081123C" w:rsidRDefault="000B0D71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Циліндр, конус, їх елементи. Перерізи циліндра і конуса: осьові перерізи циліндра і конуса; перерізи циліндра і конуса площинами, паралельними основі. Куля і сфера. Переріз кулі площиною.</w:t>
      </w:r>
    </w:p>
    <w:p w14:paraId="6605530E" w14:textId="77777777" w:rsidR="00EC2B67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Учень (учениця): розпізнає основні види многогранників та їх елементи;</w:t>
      </w:r>
    </w:p>
    <w:p w14:paraId="210D1C16" w14:textId="71D12512" w:rsidR="00EC2B67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 xml:space="preserve">формулює означення многогранників, вказаних у змісті програми; </w:t>
      </w:r>
    </w:p>
    <w:p w14:paraId="3942CB60" w14:textId="755034F9" w:rsidR="00E324C7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обчислює основні елементи многогранників; застосовує вивчені формули і властивості до розв’язування задач.</w:t>
      </w:r>
    </w:p>
    <w:p w14:paraId="55F5DE4C" w14:textId="01AAAF75" w:rsidR="00EC2B67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 xml:space="preserve">розпізнає види тіл обертання, їхні елементи; </w:t>
      </w:r>
    </w:p>
    <w:p w14:paraId="2EBF0936" w14:textId="77777777" w:rsidR="00881C68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 xml:space="preserve">обчислює основні елементи тіл обертання; </w:t>
      </w:r>
    </w:p>
    <w:p w14:paraId="449A39E1" w14:textId="7070B43A" w:rsidR="00881C68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 xml:space="preserve">застосовує властивості тіл обертання до розв’язування задач; </w:t>
      </w:r>
    </w:p>
    <w:p w14:paraId="3AB353F2" w14:textId="2577652A" w:rsidR="00E324C7" w:rsidRPr="0081123C" w:rsidRDefault="00E324C7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розпізнає многогранники і тіла обертання у їх комбінаціях</w:t>
      </w:r>
      <w:r w:rsidR="00881C68" w:rsidRPr="0081123C">
        <w:rPr>
          <w:rFonts w:ascii="Times New Roman" w:hAnsi="Times New Roman" w:cs="Times New Roman"/>
          <w:sz w:val="24"/>
          <w:szCs w:val="24"/>
        </w:rPr>
        <w:t>.</w:t>
      </w:r>
    </w:p>
    <w:p w14:paraId="10530E9E" w14:textId="57BC7289" w:rsidR="00F770C0" w:rsidRPr="0081123C" w:rsidRDefault="00F770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B5B9C" w:rsidRPr="0081123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. ОБ’ЄМИ 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>ТІЛ.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 ПЛОЩІ </w:t>
      </w:r>
      <w:r w:rsidR="004977BA" w:rsidRPr="0081123C">
        <w:rPr>
          <w:rFonts w:ascii="Times New Roman" w:hAnsi="Times New Roman" w:cs="Times New Roman"/>
          <w:b/>
          <w:bCs/>
          <w:sz w:val="28"/>
          <w:szCs w:val="28"/>
        </w:rPr>
        <w:t xml:space="preserve">БІЧНОЇ ТА ПОВНОЇ </w:t>
      </w:r>
      <w:r w:rsidRPr="0081123C">
        <w:rPr>
          <w:rFonts w:ascii="Times New Roman" w:hAnsi="Times New Roman" w:cs="Times New Roman"/>
          <w:b/>
          <w:bCs/>
          <w:sz w:val="28"/>
          <w:szCs w:val="28"/>
        </w:rPr>
        <w:t>ПОВЕРХОНЬ</w:t>
      </w:r>
      <w:r w:rsidR="006D6A2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A57D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D6A29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29153610" w14:textId="255A3294" w:rsidR="00EC2B67" w:rsidRPr="0081123C" w:rsidRDefault="00F770C0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Поняття про об’єм тіла. Основні властивості об’ємів. Об’єми призми, паралелепіпеда, піраміди, циліндра, конуса, кулі. Площі бічної та повної поверхонь циліндра, конуса. Площа сфери.</w:t>
      </w:r>
    </w:p>
    <w:p w14:paraId="05F35696" w14:textId="77777777" w:rsidR="009B5B9C" w:rsidRPr="0081123C" w:rsidRDefault="009B5B9C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 xml:space="preserve">Учень (учениця): записує формули для обчислення об’ємів паралелепіпеда, призми, піраміди, циліндра, конуса, кулі, площ бічної та повної поверхонь циліндра, конуса, площі сфери; </w:t>
      </w:r>
    </w:p>
    <w:p w14:paraId="16CE4B56" w14:textId="2C11F2EA" w:rsidR="009B5B9C" w:rsidRPr="0081123C" w:rsidRDefault="009B5B9C">
      <w:pPr>
        <w:rPr>
          <w:rFonts w:ascii="Times New Roman" w:hAnsi="Times New Roman" w:cs="Times New Roman"/>
          <w:sz w:val="24"/>
          <w:szCs w:val="24"/>
        </w:rPr>
      </w:pPr>
      <w:r w:rsidRPr="0081123C">
        <w:rPr>
          <w:rFonts w:ascii="Times New Roman" w:hAnsi="Times New Roman" w:cs="Times New Roman"/>
          <w:sz w:val="24"/>
          <w:szCs w:val="24"/>
        </w:rPr>
        <w:t>розв’язує задачі на обчислення об’ємів і площ поверхонь геометричних ті</w:t>
      </w:r>
      <w:r w:rsidR="0081123C" w:rsidRPr="0081123C">
        <w:rPr>
          <w:rFonts w:ascii="Times New Roman" w:hAnsi="Times New Roman" w:cs="Times New Roman"/>
          <w:sz w:val="24"/>
          <w:szCs w:val="24"/>
        </w:rPr>
        <w:t>л.</w:t>
      </w:r>
    </w:p>
    <w:p w14:paraId="5921B876" w14:textId="6E8353D3" w:rsidR="0081123C" w:rsidRPr="00AC483F" w:rsidRDefault="0081123C" w:rsidP="008112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83F">
        <w:rPr>
          <w:rFonts w:ascii="Times New Roman" w:hAnsi="Times New Roman" w:cs="Times New Roman"/>
          <w:b/>
          <w:bCs/>
          <w:sz w:val="28"/>
          <w:szCs w:val="28"/>
        </w:rPr>
        <w:t>Резервний час і повторення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13ED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7DAE650C" w14:textId="072B1BC8" w:rsidR="0081123C" w:rsidRPr="00453964" w:rsidRDefault="0081123C" w:rsidP="00811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Робоча програма розроблена на основі типової програми з </w:t>
      </w:r>
      <w:r w:rsidR="00613EDD">
        <w:rPr>
          <w:rFonts w:ascii="Times New Roman" w:hAnsi="Times New Roman" w:cs="Times New Roman"/>
          <w:sz w:val="24"/>
          <w:szCs w:val="24"/>
        </w:rPr>
        <w:t>геометрії</w:t>
      </w:r>
      <w:r w:rsidR="002A2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Міністерства освіти і науки України для загальноосвітніх навчальних закладів (рівень стандарт).</w:t>
      </w:r>
    </w:p>
    <w:p w14:paraId="15437D11" w14:textId="77777777" w:rsidR="0081123C" w:rsidRPr="00F800A0" w:rsidRDefault="0081123C">
      <w:pPr>
        <w:rPr>
          <w:rFonts w:ascii="Times New Roman" w:hAnsi="Times New Roman" w:cs="Times New Roman"/>
          <w:sz w:val="28"/>
          <w:szCs w:val="28"/>
        </w:rPr>
      </w:pPr>
    </w:p>
    <w:sectPr w:rsidR="0081123C" w:rsidRPr="00F800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86"/>
    <w:rsid w:val="000B0D71"/>
    <w:rsid w:val="001A57DC"/>
    <w:rsid w:val="00200FB7"/>
    <w:rsid w:val="002427A0"/>
    <w:rsid w:val="002A20B2"/>
    <w:rsid w:val="002A48A7"/>
    <w:rsid w:val="00351A39"/>
    <w:rsid w:val="00464A86"/>
    <w:rsid w:val="004977BA"/>
    <w:rsid w:val="00613EDD"/>
    <w:rsid w:val="00662724"/>
    <w:rsid w:val="006D6A29"/>
    <w:rsid w:val="0081123C"/>
    <w:rsid w:val="00881C68"/>
    <w:rsid w:val="009B5B9C"/>
    <w:rsid w:val="00B62AC5"/>
    <w:rsid w:val="00C15C52"/>
    <w:rsid w:val="00E324C7"/>
    <w:rsid w:val="00EC2B67"/>
    <w:rsid w:val="00F169FB"/>
    <w:rsid w:val="00F770C0"/>
    <w:rsid w:val="00F800A0"/>
    <w:rsid w:val="00F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6162"/>
  <w15:chartTrackingRefBased/>
  <w15:docId w15:val="{BCC349FA-D6DD-425E-AB9F-865EA43A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8BE78-6579-43A2-878A-45312D15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2321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23</cp:revision>
  <dcterms:created xsi:type="dcterms:W3CDTF">2023-09-08T08:59:00Z</dcterms:created>
  <dcterms:modified xsi:type="dcterms:W3CDTF">2023-09-08T09:15:00Z</dcterms:modified>
</cp:coreProperties>
</file>